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9D" w:rsidRDefault="00533753">
      <w:pPr>
        <w:spacing w:after="0" w:line="240" w:lineRule="auto"/>
        <w:rPr>
          <w:b/>
          <w:sz w:val="24"/>
          <w:szCs w:val="24"/>
        </w:rPr>
      </w:pPr>
      <w:bookmarkStart w:id="0" w:name="_heading=h.gjdgxs" w:colFirst="0" w:colLast="0"/>
      <w:bookmarkEnd w:id="0"/>
      <w:r>
        <w:rPr>
          <w:noProof/>
        </w:rPr>
        <w:drawing>
          <wp:anchor distT="114300" distB="114300" distL="114300" distR="114300" simplePos="0" relativeHeight="251658240" behindDoc="0" locked="0" layoutInCell="1" hidden="0" allowOverlap="1">
            <wp:simplePos x="0" y="0"/>
            <wp:positionH relativeFrom="column">
              <wp:posOffset>4673918</wp:posOffset>
            </wp:positionH>
            <wp:positionV relativeFrom="paragraph">
              <wp:posOffset>114300</wp:posOffset>
            </wp:positionV>
            <wp:extent cx="1622107" cy="1028654"/>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22107" cy="1028654"/>
                    </a:xfrm>
                    <a:prstGeom prst="rect">
                      <a:avLst/>
                    </a:prstGeom>
                    <a:ln/>
                  </pic:spPr>
                </pic:pic>
              </a:graphicData>
            </a:graphic>
          </wp:anchor>
        </w:drawing>
      </w:r>
    </w:p>
    <w:p w:rsidR="00B8729D" w:rsidRDefault="00B8729D">
      <w:pPr>
        <w:spacing w:after="0" w:line="240" w:lineRule="auto"/>
        <w:rPr>
          <w:b/>
          <w:sz w:val="24"/>
          <w:szCs w:val="24"/>
        </w:rPr>
      </w:pPr>
    </w:p>
    <w:p w:rsidR="00B8729D" w:rsidRDefault="00533753">
      <w:pPr>
        <w:spacing w:after="0" w:line="240" w:lineRule="auto"/>
        <w:ind w:left="425"/>
        <w:rPr>
          <w:rFonts w:ascii="Arial" w:eastAsia="Arial" w:hAnsi="Arial" w:cs="Arial"/>
          <w:b/>
          <w:sz w:val="24"/>
          <w:szCs w:val="24"/>
        </w:rPr>
      </w:pPr>
      <w:r>
        <w:rPr>
          <w:rFonts w:ascii="Arial" w:eastAsia="Arial" w:hAnsi="Arial" w:cs="Arial"/>
          <w:b/>
          <w:sz w:val="24"/>
          <w:szCs w:val="24"/>
        </w:rPr>
        <w:t>Nom:</w:t>
      </w:r>
      <w:r w:rsidR="00AC4D57">
        <w:rPr>
          <w:rFonts w:ascii="Arial" w:eastAsia="Arial" w:hAnsi="Arial" w:cs="Arial"/>
          <w:b/>
          <w:sz w:val="24"/>
          <w:szCs w:val="24"/>
        </w:rPr>
        <w:t xml:space="preserve"> FRACHETTE</w:t>
      </w:r>
    </w:p>
    <w:p w:rsidR="00B8729D" w:rsidRDefault="00533753">
      <w:pPr>
        <w:spacing w:after="0" w:line="240" w:lineRule="auto"/>
        <w:ind w:left="425"/>
        <w:rPr>
          <w:rFonts w:ascii="Arial" w:eastAsia="Arial" w:hAnsi="Arial" w:cs="Arial"/>
          <w:b/>
          <w:sz w:val="24"/>
          <w:szCs w:val="24"/>
        </w:rPr>
      </w:pPr>
      <w:r>
        <w:rPr>
          <w:rFonts w:ascii="Arial" w:eastAsia="Arial" w:hAnsi="Arial" w:cs="Arial"/>
          <w:b/>
          <w:sz w:val="24"/>
          <w:szCs w:val="24"/>
        </w:rPr>
        <w:t>Prénom :</w:t>
      </w:r>
      <w:r w:rsidR="00AC4D57">
        <w:rPr>
          <w:rFonts w:ascii="Arial" w:eastAsia="Arial" w:hAnsi="Arial" w:cs="Arial"/>
          <w:b/>
          <w:sz w:val="24"/>
          <w:szCs w:val="24"/>
        </w:rPr>
        <w:t xml:space="preserve"> MARC</w:t>
      </w:r>
    </w:p>
    <w:p w:rsidR="00B8729D" w:rsidRDefault="00533753">
      <w:pPr>
        <w:spacing w:after="0" w:line="240" w:lineRule="auto"/>
        <w:ind w:left="425"/>
        <w:rPr>
          <w:rFonts w:ascii="Arial" w:eastAsia="Arial" w:hAnsi="Arial" w:cs="Arial"/>
          <w:b/>
          <w:sz w:val="24"/>
          <w:szCs w:val="24"/>
        </w:rPr>
      </w:pPr>
      <w:r>
        <w:rPr>
          <w:rFonts w:ascii="Arial" w:eastAsia="Arial" w:hAnsi="Arial" w:cs="Arial"/>
          <w:b/>
          <w:sz w:val="24"/>
          <w:szCs w:val="24"/>
        </w:rPr>
        <w:t>Lieu d’exercice :</w:t>
      </w:r>
      <w:r w:rsidR="00AC4D57">
        <w:rPr>
          <w:rFonts w:ascii="Arial" w:eastAsia="Arial" w:hAnsi="Arial" w:cs="Arial"/>
          <w:b/>
          <w:sz w:val="24"/>
          <w:szCs w:val="24"/>
        </w:rPr>
        <w:t xml:space="preserve"> Lyon  </w:t>
      </w:r>
    </w:p>
    <w:p w:rsidR="00B8729D" w:rsidRPr="00AC4D57" w:rsidRDefault="00533753" w:rsidP="00AC4D57">
      <w:pPr>
        <w:pStyle w:val="Titre3"/>
        <w:spacing w:before="0" w:after="0"/>
        <w:ind w:left="426"/>
        <w:textAlignment w:val="baseline"/>
        <w:rPr>
          <w:rFonts w:ascii="Arial" w:eastAsia="Arial" w:hAnsi="Arial" w:cs="Arial"/>
          <w:sz w:val="24"/>
          <w:szCs w:val="24"/>
        </w:rPr>
      </w:pPr>
      <w:r>
        <w:rPr>
          <w:rFonts w:ascii="Arial" w:eastAsia="Arial" w:hAnsi="Arial" w:cs="Arial"/>
          <w:sz w:val="24"/>
          <w:szCs w:val="24"/>
        </w:rPr>
        <w:t>Poste ou mission :</w:t>
      </w:r>
      <w:r w:rsidR="00AC4D57" w:rsidRPr="00AC4D57">
        <w:rPr>
          <w:rFonts w:ascii="Segoe UI" w:hAnsi="Segoe UI" w:cs="Segoe UI"/>
        </w:rPr>
        <w:t xml:space="preserve"> </w:t>
      </w:r>
      <w:r w:rsidR="00AC4D57" w:rsidRPr="00AC4D57">
        <w:rPr>
          <w:rFonts w:ascii="Arial" w:eastAsia="Arial" w:hAnsi="Arial" w:cs="Arial"/>
          <w:sz w:val="24"/>
          <w:szCs w:val="24"/>
        </w:rPr>
        <w:t xml:space="preserve">Consultant en management et </w:t>
      </w:r>
      <w:r w:rsidR="00AC4D57" w:rsidRPr="00AC4D57">
        <w:rPr>
          <w:rFonts w:ascii="Arial" w:eastAsia="Arial" w:hAnsi="Arial" w:cs="Arial"/>
          <w:sz w:val="24"/>
          <w:szCs w:val="24"/>
        </w:rPr>
        <w:t>ingénierie</w:t>
      </w:r>
      <w:r w:rsidR="00AC4D57" w:rsidRPr="00AC4D57">
        <w:rPr>
          <w:rFonts w:ascii="Arial" w:eastAsia="Arial" w:hAnsi="Arial" w:cs="Arial"/>
          <w:sz w:val="24"/>
          <w:szCs w:val="24"/>
        </w:rPr>
        <w:t xml:space="preserve"> des organisations</w:t>
      </w:r>
    </w:p>
    <w:p w:rsidR="00B8729D" w:rsidRDefault="00AC4D57">
      <w:pPr>
        <w:spacing w:after="0" w:line="240" w:lineRule="auto"/>
        <w:ind w:left="425"/>
        <w:rPr>
          <w:rFonts w:ascii="Arial" w:eastAsia="Arial" w:hAnsi="Arial" w:cs="Arial"/>
          <w:b/>
          <w:sz w:val="24"/>
          <w:szCs w:val="24"/>
        </w:rPr>
      </w:pPr>
      <w:proofErr w:type="gramStart"/>
      <w:r>
        <w:rPr>
          <w:rFonts w:ascii="Arial" w:eastAsia="Arial" w:hAnsi="Arial" w:cs="Arial"/>
          <w:b/>
          <w:sz w:val="24"/>
          <w:szCs w:val="24"/>
        </w:rPr>
        <w:t xml:space="preserve">Depuis </w:t>
      </w:r>
      <w:r w:rsidR="00533753">
        <w:rPr>
          <w:rFonts w:ascii="Arial" w:eastAsia="Arial" w:hAnsi="Arial" w:cs="Arial"/>
          <w:b/>
          <w:sz w:val="24"/>
          <w:szCs w:val="24"/>
        </w:rPr>
        <w:t> :</w:t>
      </w:r>
      <w:proofErr w:type="gramEnd"/>
      <w:r w:rsidR="00533753">
        <w:rPr>
          <w:rFonts w:ascii="Arial" w:eastAsia="Arial" w:hAnsi="Arial" w:cs="Arial"/>
          <w:b/>
          <w:sz w:val="24"/>
          <w:szCs w:val="24"/>
        </w:rPr>
        <w:t xml:space="preserve"> </w:t>
      </w:r>
      <w:r>
        <w:rPr>
          <w:rFonts w:ascii="Arial" w:eastAsia="Arial" w:hAnsi="Arial" w:cs="Arial"/>
          <w:b/>
          <w:sz w:val="24"/>
          <w:szCs w:val="24"/>
        </w:rPr>
        <w:t>juin 2014</w:t>
      </w:r>
    </w:p>
    <w:p w:rsidR="00B8729D" w:rsidRDefault="00B8729D">
      <w:pPr>
        <w:spacing w:after="0" w:line="240" w:lineRule="auto"/>
        <w:rPr>
          <w:rFonts w:ascii="Arial" w:eastAsia="Arial" w:hAnsi="Arial" w:cs="Arial"/>
        </w:rPr>
      </w:pPr>
    </w:p>
    <w:p w:rsidR="00B8729D" w:rsidRDefault="00B8729D">
      <w:pPr>
        <w:spacing w:after="0" w:line="240" w:lineRule="auto"/>
        <w:rPr>
          <w:rFonts w:ascii="Arial" w:eastAsia="Arial" w:hAnsi="Arial" w:cs="Arial"/>
        </w:rPr>
      </w:pPr>
    </w:p>
    <w:p w:rsidR="00B8729D" w:rsidRDefault="00B8729D">
      <w:pPr>
        <w:spacing w:after="0" w:line="240" w:lineRule="auto"/>
        <w:rPr>
          <w:rFonts w:ascii="Arial" w:eastAsia="Arial" w:hAnsi="Arial" w:cs="Arial"/>
        </w:rPr>
      </w:pPr>
    </w:p>
    <w:p w:rsidR="00B8729D" w:rsidRDefault="00B8729D">
      <w:pPr>
        <w:spacing w:after="0" w:line="240" w:lineRule="auto"/>
        <w:rPr>
          <w:rFonts w:ascii="Arial" w:eastAsia="Arial" w:hAnsi="Arial" w:cs="Arial"/>
        </w:rPr>
      </w:pPr>
    </w:p>
    <w:p w:rsidR="00B8729D" w:rsidRDefault="00533753">
      <w:pPr>
        <w:pBdr>
          <w:top w:val="nil"/>
          <w:left w:val="nil"/>
          <w:bottom w:val="nil"/>
          <w:right w:val="nil"/>
          <w:between w:val="nil"/>
        </w:pBdr>
        <w:shd w:val="clear" w:color="auto" w:fill="C6D9F1"/>
        <w:tabs>
          <w:tab w:val="left" w:pos="708"/>
        </w:tabs>
        <w:spacing w:after="0" w:line="240" w:lineRule="auto"/>
        <w:ind w:left="1474" w:hanging="340"/>
        <w:rPr>
          <w:rFonts w:ascii="Arial" w:eastAsia="Arial" w:hAnsi="Arial" w:cs="Arial"/>
          <w:b/>
          <w:color w:val="000000"/>
          <w:sz w:val="28"/>
          <w:szCs w:val="28"/>
        </w:rPr>
      </w:pPr>
      <w:r>
        <w:rPr>
          <w:rFonts w:ascii="Arial" w:eastAsia="Arial" w:hAnsi="Arial" w:cs="Arial"/>
          <w:b/>
          <w:color w:val="000000"/>
          <w:sz w:val="28"/>
          <w:szCs w:val="28"/>
        </w:rPr>
        <w:t>Diplômes et Formation</w:t>
      </w:r>
    </w:p>
    <w:p w:rsidR="00B8729D" w:rsidRDefault="00B8729D">
      <w:pPr>
        <w:pBdr>
          <w:top w:val="nil"/>
          <w:left w:val="nil"/>
          <w:bottom w:val="nil"/>
          <w:right w:val="nil"/>
          <w:between w:val="nil"/>
        </w:pBdr>
        <w:tabs>
          <w:tab w:val="left" w:pos="708"/>
        </w:tabs>
        <w:spacing w:after="0" w:line="240" w:lineRule="auto"/>
        <w:ind w:left="45" w:hanging="340"/>
        <w:rPr>
          <w:rFonts w:ascii="Arial" w:eastAsia="Arial" w:hAnsi="Arial" w:cs="Arial"/>
          <w:b/>
          <w:color w:val="000000"/>
        </w:rPr>
      </w:pPr>
    </w:p>
    <w:p w:rsidR="00B8729D" w:rsidRDefault="00B8729D">
      <w:pPr>
        <w:pBdr>
          <w:top w:val="nil"/>
          <w:left w:val="nil"/>
          <w:bottom w:val="nil"/>
          <w:right w:val="nil"/>
          <w:between w:val="nil"/>
        </w:pBdr>
        <w:tabs>
          <w:tab w:val="left" w:pos="708"/>
        </w:tabs>
        <w:spacing w:after="0" w:line="240" w:lineRule="auto"/>
        <w:ind w:left="45" w:hanging="340"/>
        <w:rPr>
          <w:rFonts w:ascii="Arial" w:eastAsia="Arial" w:hAnsi="Arial" w:cs="Arial"/>
          <w:b/>
          <w:color w:val="000000"/>
        </w:rPr>
      </w:pPr>
    </w:p>
    <w:p w:rsidR="00B8729D" w:rsidRDefault="00AC4D57" w:rsidP="00AC4D57">
      <w:pPr>
        <w:pBdr>
          <w:top w:val="nil"/>
          <w:left w:val="nil"/>
          <w:bottom w:val="nil"/>
          <w:right w:val="nil"/>
          <w:between w:val="nil"/>
        </w:pBdr>
        <w:tabs>
          <w:tab w:val="left" w:pos="708"/>
        </w:tabs>
        <w:spacing w:after="0" w:line="240" w:lineRule="auto"/>
        <w:ind w:left="567"/>
        <w:rPr>
          <w:b/>
          <w:bCs/>
          <w:color w:val="404040"/>
          <w:sz w:val="20"/>
          <w:szCs w:val="20"/>
        </w:rPr>
      </w:pPr>
      <w:r>
        <w:rPr>
          <w:b/>
          <w:bCs/>
          <w:color w:val="404040"/>
          <w:sz w:val="20"/>
          <w:szCs w:val="20"/>
        </w:rPr>
        <w:t>Doctorat en Sciences de gestion sur la gouvernance de l’hôpital et la performance du circuit du médicament</w:t>
      </w:r>
    </w:p>
    <w:p w:rsidR="00AC4D57" w:rsidRDefault="00AC4D57" w:rsidP="00AC4D57">
      <w:pPr>
        <w:pBdr>
          <w:top w:val="nil"/>
          <w:left w:val="nil"/>
          <w:bottom w:val="nil"/>
          <w:right w:val="nil"/>
          <w:between w:val="nil"/>
        </w:pBdr>
        <w:tabs>
          <w:tab w:val="left" w:pos="708"/>
        </w:tabs>
        <w:spacing w:after="0" w:line="240" w:lineRule="auto"/>
        <w:ind w:left="567"/>
        <w:rPr>
          <w:b/>
          <w:bCs/>
          <w:color w:val="404040"/>
          <w:sz w:val="20"/>
          <w:szCs w:val="20"/>
        </w:rPr>
      </w:pPr>
      <w:r>
        <w:rPr>
          <w:b/>
          <w:bCs/>
          <w:color w:val="404040"/>
          <w:sz w:val="20"/>
          <w:szCs w:val="20"/>
        </w:rPr>
        <w:t>Master recherche en management stratégique</w:t>
      </w:r>
    </w:p>
    <w:p w:rsidR="00AC4D57" w:rsidRDefault="00AC4D57" w:rsidP="00AC4D57">
      <w:pPr>
        <w:pBdr>
          <w:top w:val="nil"/>
          <w:left w:val="nil"/>
          <w:bottom w:val="nil"/>
          <w:right w:val="nil"/>
          <w:between w:val="nil"/>
        </w:pBdr>
        <w:tabs>
          <w:tab w:val="left" w:pos="708"/>
        </w:tabs>
        <w:spacing w:after="0" w:line="240" w:lineRule="auto"/>
        <w:ind w:left="567"/>
        <w:rPr>
          <w:b/>
          <w:bCs/>
          <w:color w:val="404040"/>
          <w:sz w:val="20"/>
          <w:szCs w:val="20"/>
        </w:rPr>
      </w:pPr>
      <w:r>
        <w:rPr>
          <w:b/>
          <w:bCs/>
          <w:color w:val="404040"/>
          <w:sz w:val="20"/>
          <w:szCs w:val="20"/>
        </w:rPr>
        <w:t>Master 2 en ingénierie commerciale</w:t>
      </w:r>
    </w:p>
    <w:p w:rsidR="00B8729D" w:rsidRDefault="00B8729D">
      <w:pPr>
        <w:pBdr>
          <w:top w:val="nil"/>
          <w:left w:val="nil"/>
          <w:bottom w:val="nil"/>
          <w:right w:val="nil"/>
          <w:between w:val="nil"/>
        </w:pBdr>
        <w:tabs>
          <w:tab w:val="left" w:pos="708"/>
        </w:tabs>
        <w:spacing w:after="0" w:line="240" w:lineRule="auto"/>
        <w:ind w:left="45" w:hanging="340"/>
        <w:rPr>
          <w:rFonts w:ascii="Arial" w:eastAsia="Arial" w:hAnsi="Arial" w:cs="Arial"/>
          <w:b/>
          <w:color w:val="000000"/>
        </w:rPr>
      </w:pPr>
    </w:p>
    <w:p w:rsidR="00B8729D" w:rsidRDefault="00B8729D">
      <w:pPr>
        <w:pBdr>
          <w:top w:val="nil"/>
          <w:left w:val="nil"/>
          <w:bottom w:val="nil"/>
          <w:right w:val="nil"/>
          <w:between w:val="nil"/>
        </w:pBdr>
        <w:tabs>
          <w:tab w:val="left" w:pos="708"/>
        </w:tabs>
        <w:spacing w:after="0" w:line="240" w:lineRule="auto"/>
        <w:ind w:left="45" w:hanging="340"/>
        <w:rPr>
          <w:rFonts w:ascii="Arial" w:eastAsia="Arial" w:hAnsi="Arial" w:cs="Arial"/>
          <w:b/>
          <w:color w:val="000000"/>
        </w:rPr>
      </w:pPr>
    </w:p>
    <w:p w:rsidR="00B8729D" w:rsidRDefault="00B8729D">
      <w:pPr>
        <w:pBdr>
          <w:top w:val="nil"/>
          <w:left w:val="nil"/>
          <w:bottom w:val="nil"/>
          <w:right w:val="nil"/>
          <w:between w:val="nil"/>
        </w:pBdr>
        <w:tabs>
          <w:tab w:val="left" w:pos="708"/>
        </w:tabs>
        <w:spacing w:after="0" w:line="240" w:lineRule="auto"/>
        <w:ind w:left="45" w:hanging="340"/>
        <w:rPr>
          <w:rFonts w:ascii="Arial" w:eastAsia="Arial" w:hAnsi="Arial" w:cs="Arial"/>
          <w:b/>
          <w:color w:val="000000"/>
        </w:rPr>
      </w:pPr>
    </w:p>
    <w:p w:rsidR="00B8729D" w:rsidRDefault="00B8729D">
      <w:pPr>
        <w:spacing w:after="0" w:line="240" w:lineRule="auto"/>
        <w:rPr>
          <w:rFonts w:ascii="Arial" w:eastAsia="Arial" w:hAnsi="Arial" w:cs="Arial"/>
        </w:rPr>
      </w:pPr>
    </w:p>
    <w:p w:rsidR="00B8729D" w:rsidRDefault="00533753">
      <w:pPr>
        <w:pBdr>
          <w:top w:val="nil"/>
          <w:left w:val="nil"/>
          <w:bottom w:val="nil"/>
          <w:right w:val="nil"/>
          <w:between w:val="nil"/>
        </w:pBdr>
        <w:shd w:val="clear" w:color="auto" w:fill="C6D9F1"/>
        <w:tabs>
          <w:tab w:val="left" w:pos="708"/>
        </w:tabs>
        <w:spacing w:after="0" w:line="240" w:lineRule="auto"/>
        <w:ind w:left="1474" w:hanging="340"/>
        <w:rPr>
          <w:rFonts w:ascii="Arial" w:eastAsia="Arial" w:hAnsi="Arial" w:cs="Arial"/>
          <w:b/>
          <w:color w:val="000000"/>
          <w:sz w:val="28"/>
          <w:szCs w:val="28"/>
        </w:rPr>
      </w:pPr>
      <w:r>
        <w:rPr>
          <w:rFonts w:ascii="Arial" w:eastAsia="Arial" w:hAnsi="Arial" w:cs="Arial"/>
          <w:b/>
          <w:color w:val="000000"/>
          <w:sz w:val="28"/>
          <w:szCs w:val="28"/>
        </w:rPr>
        <w:t>Principales activités</w:t>
      </w:r>
    </w:p>
    <w:p w:rsidR="00B8729D" w:rsidRDefault="00B8729D">
      <w:pPr>
        <w:spacing w:after="0" w:line="240" w:lineRule="auto"/>
        <w:jc w:val="both"/>
        <w:rPr>
          <w:rFonts w:ascii="Arial" w:eastAsia="Arial" w:hAnsi="Arial" w:cs="Arial"/>
          <w:b/>
        </w:rPr>
      </w:pPr>
    </w:p>
    <w:p w:rsidR="00B8729D" w:rsidRDefault="00B8729D">
      <w:pPr>
        <w:spacing w:after="0" w:line="240" w:lineRule="auto"/>
        <w:jc w:val="both"/>
        <w:rPr>
          <w:rFonts w:ascii="Arial" w:eastAsia="Arial" w:hAnsi="Arial" w:cs="Arial"/>
          <w:b/>
        </w:rPr>
      </w:pPr>
    </w:p>
    <w:p w:rsidR="00AC4D57" w:rsidRDefault="00AC4D57" w:rsidP="00AC4D57">
      <w:pPr>
        <w:pBdr>
          <w:top w:val="nil"/>
          <w:left w:val="nil"/>
          <w:bottom w:val="nil"/>
          <w:right w:val="nil"/>
          <w:between w:val="nil"/>
        </w:pBdr>
        <w:tabs>
          <w:tab w:val="left" w:pos="708"/>
        </w:tabs>
        <w:spacing w:after="0" w:line="240" w:lineRule="auto"/>
        <w:ind w:left="567"/>
        <w:rPr>
          <w:b/>
          <w:bCs/>
          <w:color w:val="404040"/>
          <w:sz w:val="20"/>
          <w:szCs w:val="20"/>
        </w:rPr>
      </w:pPr>
      <w:r>
        <w:rPr>
          <w:b/>
          <w:bCs/>
          <w:color w:val="404040"/>
          <w:sz w:val="20"/>
          <w:szCs w:val="20"/>
        </w:rPr>
        <w:t>Fondateur et directeur de CapO2, société de conseil en management et d’ingénierie des organisations</w:t>
      </w:r>
    </w:p>
    <w:p w:rsidR="00AC4D57" w:rsidRDefault="00AC4D57" w:rsidP="00AC4D57">
      <w:pPr>
        <w:pBdr>
          <w:top w:val="nil"/>
          <w:left w:val="nil"/>
          <w:bottom w:val="nil"/>
          <w:right w:val="nil"/>
          <w:between w:val="nil"/>
        </w:pBdr>
        <w:tabs>
          <w:tab w:val="left" w:pos="708"/>
        </w:tabs>
        <w:spacing w:after="0" w:line="240" w:lineRule="auto"/>
        <w:ind w:left="567"/>
        <w:rPr>
          <w:b/>
          <w:bCs/>
          <w:color w:val="404040"/>
          <w:sz w:val="20"/>
          <w:szCs w:val="20"/>
        </w:rPr>
      </w:pPr>
      <w:r>
        <w:rPr>
          <w:b/>
          <w:bCs/>
          <w:color w:val="404040"/>
          <w:sz w:val="20"/>
          <w:szCs w:val="20"/>
        </w:rPr>
        <w:t>E</w:t>
      </w:r>
      <w:r>
        <w:rPr>
          <w:b/>
          <w:bCs/>
          <w:color w:val="404040"/>
          <w:sz w:val="20"/>
          <w:szCs w:val="20"/>
        </w:rPr>
        <w:t>nseigne</w:t>
      </w:r>
      <w:r>
        <w:rPr>
          <w:b/>
          <w:bCs/>
          <w:color w:val="404040"/>
          <w:sz w:val="20"/>
          <w:szCs w:val="20"/>
        </w:rPr>
        <w:t>ment du</w:t>
      </w:r>
      <w:r>
        <w:rPr>
          <w:b/>
          <w:bCs/>
          <w:color w:val="404040"/>
          <w:sz w:val="20"/>
          <w:szCs w:val="20"/>
        </w:rPr>
        <w:t xml:space="preserve"> management au sein de différentes institutions universitaires (IAE Lyon – UJML Lyon 3, IFCS-TL, Facultés de Pharmacie). </w:t>
      </w:r>
    </w:p>
    <w:p w:rsidR="00AC4D57" w:rsidRDefault="00AC4D57" w:rsidP="00AC4D57">
      <w:pPr>
        <w:pBdr>
          <w:top w:val="nil"/>
          <w:left w:val="nil"/>
          <w:bottom w:val="nil"/>
          <w:right w:val="nil"/>
          <w:between w:val="nil"/>
        </w:pBdr>
        <w:tabs>
          <w:tab w:val="left" w:pos="708"/>
        </w:tabs>
        <w:spacing w:after="0" w:line="240" w:lineRule="auto"/>
        <w:ind w:left="567"/>
        <w:rPr>
          <w:rFonts w:ascii="Arial" w:eastAsia="Arial" w:hAnsi="Arial" w:cs="Arial"/>
          <w:b/>
          <w:color w:val="000000"/>
        </w:rPr>
      </w:pPr>
      <w:r>
        <w:rPr>
          <w:b/>
          <w:bCs/>
          <w:color w:val="404040"/>
          <w:sz w:val="20"/>
          <w:szCs w:val="20"/>
        </w:rPr>
        <w:t>M</w:t>
      </w:r>
      <w:r>
        <w:rPr>
          <w:b/>
          <w:bCs/>
          <w:color w:val="404040"/>
          <w:sz w:val="20"/>
          <w:szCs w:val="20"/>
        </w:rPr>
        <w:t xml:space="preserve">embre de divers collectifs, associations et sociétés savantes : AFAV, ALASS, </w:t>
      </w:r>
      <w:proofErr w:type="spellStart"/>
      <w:r>
        <w:rPr>
          <w:b/>
          <w:bCs/>
          <w:color w:val="404040"/>
          <w:sz w:val="20"/>
          <w:szCs w:val="20"/>
        </w:rPr>
        <w:t>ThankPharma</w:t>
      </w:r>
      <w:proofErr w:type="spellEnd"/>
      <w:r>
        <w:rPr>
          <w:b/>
          <w:bCs/>
          <w:color w:val="404040"/>
          <w:sz w:val="20"/>
          <w:szCs w:val="20"/>
        </w:rPr>
        <w:t>.</w:t>
      </w:r>
    </w:p>
    <w:p w:rsidR="00B8729D" w:rsidRDefault="00B8729D">
      <w:pPr>
        <w:spacing w:after="0" w:line="240" w:lineRule="auto"/>
        <w:jc w:val="both"/>
        <w:rPr>
          <w:rFonts w:ascii="Arial" w:eastAsia="Arial" w:hAnsi="Arial" w:cs="Arial"/>
          <w:b/>
        </w:rPr>
      </w:pPr>
    </w:p>
    <w:p w:rsidR="00B8729D" w:rsidRDefault="00B8729D">
      <w:pPr>
        <w:spacing w:after="0" w:line="240" w:lineRule="auto"/>
        <w:jc w:val="both"/>
        <w:rPr>
          <w:rFonts w:ascii="Arial" w:eastAsia="Arial" w:hAnsi="Arial" w:cs="Arial"/>
          <w:b/>
        </w:rPr>
      </w:pPr>
    </w:p>
    <w:p w:rsidR="00B8729D" w:rsidRDefault="00B8729D">
      <w:pPr>
        <w:spacing w:after="0" w:line="240" w:lineRule="auto"/>
        <w:jc w:val="both"/>
        <w:rPr>
          <w:rFonts w:ascii="Arial" w:eastAsia="Arial" w:hAnsi="Arial" w:cs="Arial"/>
          <w:b/>
        </w:rPr>
      </w:pPr>
    </w:p>
    <w:p w:rsidR="00B8729D" w:rsidRDefault="00B8729D">
      <w:pPr>
        <w:spacing w:after="0" w:line="240" w:lineRule="auto"/>
        <w:jc w:val="both"/>
        <w:rPr>
          <w:rFonts w:ascii="Arial" w:eastAsia="Arial" w:hAnsi="Arial" w:cs="Arial"/>
          <w:b/>
        </w:rPr>
      </w:pPr>
    </w:p>
    <w:p w:rsidR="00B8729D" w:rsidRDefault="00533753">
      <w:pPr>
        <w:pBdr>
          <w:top w:val="nil"/>
          <w:left w:val="nil"/>
          <w:bottom w:val="nil"/>
          <w:right w:val="nil"/>
          <w:between w:val="nil"/>
        </w:pBdr>
        <w:shd w:val="clear" w:color="auto" w:fill="C6D9F1"/>
        <w:tabs>
          <w:tab w:val="left" w:pos="708"/>
        </w:tabs>
        <w:spacing w:after="0" w:line="240" w:lineRule="auto"/>
        <w:ind w:left="1474" w:hanging="340"/>
        <w:rPr>
          <w:rFonts w:ascii="Arial" w:eastAsia="Arial" w:hAnsi="Arial" w:cs="Arial"/>
          <w:b/>
          <w:color w:val="000000"/>
          <w:sz w:val="28"/>
          <w:szCs w:val="28"/>
        </w:rPr>
      </w:pPr>
      <w:r>
        <w:rPr>
          <w:rFonts w:ascii="Arial" w:eastAsia="Arial" w:hAnsi="Arial" w:cs="Arial"/>
          <w:b/>
          <w:sz w:val="28"/>
          <w:szCs w:val="28"/>
        </w:rPr>
        <w:t>Expertise/Expérience dans le domaine de l’atelier</w:t>
      </w:r>
    </w:p>
    <w:p w:rsidR="00B8729D" w:rsidRDefault="00B8729D">
      <w:pPr>
        <w:pBdr>
          <w:top w:val="nil"/>
          <w:left w:val="nil"/>
          <w:bottom w:val="nil"/>
          <w:right w:val="nil"/>
          <w:between w:val="nil"/>
        </w:pBdr>
        <w:tabs>
          <w:tab w:val="left" w:pos="708"/>
        </w:tabs>
        <w:spacing w:after="0" w:line="240" w:lineRule="auto"/>
        <w:ind w:left="1474" w:hanging="340"/>
        <w:rPr>
          <w:rFonts w:ascii="Arial" w:eastAsia="Arial" w:hAnsi="Arial" w:cs="Arial"/>
          <w:color w:val="000000"/>
        </w:rPr>
      </w:pPr>
    </w:p>
    <w:p w:rsidR="00AC4D57" w:rsidRDefault="00AC4D57" w:rsidP="00AC4D57">
      <w:pPr>
        <w:pStyle w:val="NormalWeb"/>
        <w:spacing w:before="0" w:beforeAutospacing="0" w:after="0" w:afterAutospacing="0"/>
        <w:ind w:left="567"/>
        <w:jc w:val="both"/>
      </w:pPr>
      <w:r>
        <w:rPr>
          <w:rFonts w:ascii="Calibri" w:hAnsi="Calibri" w:cs="Calibri"/>
          <w:b/>
          <w:bCs/>
          <w:color w:val="404040"/>
          <w:sz w:val="20"/>
          <w:szCs w:val="20"/>
        </w:rPr>
        <w:t>C</w:t>
      </w:r>
      <w:r>
        <w:rPr>
          <w:rFonts w:ascii="Calibri" w:hAnsi="Calibri" w:cs="Calibri"/>
          <w:b/>
          <w:bCs/>
          <w:color w:val="404040"/>
          <w:sz w:val="20"/>
          <w:szCs w:val="20"/>
        </w:rPr>
        <w:t>onsultant-chercheur et manager pendant 25 ans dans l’industrie pharmaceutique à des postes d’encadrement et de négociation, notamment dans le domaine des biotechnologies. Il maîtrise les approches de conduite du changement et mobilise les ingénieries de projet pour développer des interventions sur mesure. </w:t>
      </w:r>
    </w:p>
    <w:p w:rsidR="00B8729D" w:rsidRDefault="00B8729D">
      <w:pPr>
        <w:pBdr>
          <w:top w:val="nil"/>
          <w:left w:val="nil"/>
          <w:bottom w:val="nil"/>
          <w:right w:val="nil"/>
          <w:between w:val="nil"/>
        </w:pBdr>
        <w:tabs>
          <w:tab w:val="left" w:pos="708"/>
        </w:tabs>
        <w:spacing w:after="0" w:line="240" w:lineRule="auto"/>
        <w:ind w:left="1474" w:hanging="340"/>
        <w:rPr>
          <w:rFonts w:ascii="Arial" w:eastAsia="Arial" w:hAnsi="Arial" w:cs="Arial"/>
          <w:color w:val="000000"/>
        </w:rPr>
      </w:pPr>
      <w:bookmarkStart w:id="1" w:name="_GoBack"/>
      <w:bookmarkEnd w:id="1"/>
    </w:p>
    <w:sectPr w:rsidR="00B8729D">
      <w:headerReference w:type="default" r:id="rId9"/>
      <w:footerReference w:type="default" r:id="rId10"/>
      <w:pgSz w:w="11906" w:h="16838"/>
      <w:pgMar w:top="567" w:right="1418" w:bottom="1418"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CD" w:rsidRDefault="004B5DCD">
      <w:pPr>
        <w:spacing w:after="0" w:line="240" w:lineRule="auto"/>
      </w:pPr>
      <w:r>
        <w:separator/>
      </w:r>
    </w:p>
  </w:endnote>
  <w:endnote w:type="continuationSeparator" w:id="0">
    <w:p w:rsidR="004B5DCD" w:rsidRDefault="004B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9D" w:rsidRDefault="00533753">
    <w:pPr>
      <w:tabs>
        <w:tab w:val="center" w:pos="4536"/>
        <w:tab w:val="right" w:pos="9072"/>
      </w:tabs>
      <w:spacing w:after="0" w:line="240" w:lineRule="auto"/>
      <w:rPr>
        <w:sz w:val="20"/>
        <w:szCs w:val="20"/>
      </w:rPr>
    </w:pPr>
    <w:r>
      <w:rPr>
        <w:b/>
        <w:sz w:val="20"/>
        <w:szCs w:val="20"/>
      </w:rPr>
      <w:t xml:space="preserve">SOCIETE FRANÇAISE DE PHARMACIE CLINIQUE </w:t>
    </w:r>
    <w:r>
      <w:rPr>
        <w:sz w:val="20"/>
        <w:szCs w:val="20"/>
      </w:rPr>
      <w:t xml:space="preserve">– https://sfpc.eu – Programme </w:t>
    </w:r>
    <w:r w:rsidR="00AC4D57">
      <w:rPr>
        <w:sz w:val="20"/>
        <w:szCs w:val="20"/>
      </w:rPr>
      <w:t>Ateliers de réflexion SFPC – V1-MAJ 20230223</w:t>
    </w:r>
  </w:p>
  <w:p w:rsidR="00B8729D" w:rsidRDefault="00B872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CD" w:rsidRDefault="004B5DCD">
      <w:pPr>
        <w:spacing w:after="0" w:line="240" w:lineRule="auto"/>
      </w:pPr>
      <w:r>
        <w:separator/>
      </w:r>
    </w:p>
  </w:footnote>
  <w:footnote w:type="continuationSeparator" w:id="0">
    <w:p w:rsidR="004B5DCD" w:rsidRDefault="004B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9D" w:rsidRDefault="00B8729D">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F1B4B"/>
    <w:multiLevelType w:val="multilevel"/>
    <w:tmpl w:val="8AF2F42C"/>
    <w:lvl w:ilvl="0">
      <w:start w:val="1"/>
      <w:numFmt w:val="decimal"/>
      <w:pStyle w:val="Puc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9D"/>
    <w:rsid w:val="00301028"/>
    <w:rsid w:val="004B5DCD"/>
    <w:rsid w:val="00533753"/>
    <w:rsid w:val="0095760A"/>
    <w:rsid w:val="00AC4D57"/>
    <w:rsid w:val="00B87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1489"/>
  <w15:docId w15:val="{7902A229-B176-458A-9724-E6E6FB08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customStyle="1" w:styleId="Normal1">
    <w:name w:val="Normal1"/>
  </w:style>
  <w:style w:type="paragraph" w:styleId="Paragraphedeliste">
    <w:name w:val="List Paragraph"/>
    <w:basedOn w:val="Normal"/>
    <w:uiPriority w:val="34"/>
    <w:qFormat/>
    <w:rsid w:val="00695955"/>
    <w:pPr>
      <w:ind w:left="720"/>
      <w:contextualSpacing/>
    </w:pPr>
    <w:rPr>
      <w:rFonts w:eastAsiaTheme="minorEastAsia"/>
    </w:rPr>
  </w:style>
  <w:style w:type="paragraph" w:customStyle="1" w:styleId="Puce2">
    <w:name w:val="Puce 2"/>
    <w:basedOn w:val="Normal"/>
    <w:rsid w:val="00695955"/>
    <w:pPr>
      <w:numPr>
        <w:numId w:val="1"/>
      </w:num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317DCE"/>
    <w:pPr>
      <w:tabs>
        <w:tab w:val="center" w:pos="4536"/>
        <w:tab w:val="right" w:pos="9072"/>
      </w:tabs>
      <w:spacing w:after="0" w:line="240" w:lineRule="auto"/>
    </w:pPr>
  </w:style>
  <w:style w:type="character" w:customStyle="1" w:styleId="En-tteCar">
    <w:name w:val="En-tête Car"/>
    <w:basedOn w:val="Policepardfaut"/>
    <w:link w:val="En-tte"/>
    <w:uiPriority w:val="99"/>
    <w:rsid w:val="00317DCE"/>
  </w:style>
  <w:style w:type="paragraph" w:styleId="Pieddepage">
    <w:name w:val="footer"/>
    <w:basedOn w:val="Normal"/>
    <w:link w:val="PieddepageCar"/>
    <w:uiPriority w:val="99"/>
    <w:unhideWhenUsed/>
    <w:rsid w:val="00317D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DCE"/>
  </w:style>
  <w:style w:type="paragraph" w:styleId="Textedebulles">
    <w:name w:val="Balloon Text"/>
    <w:basedOn w:val="Normal"/>
    <w:link w:val="TextedebullesCar"/>
    <w:uiPriority w:val="99"/>
    <w:semiHidden/>
    <w:unhideWhenUsed/>
    <w:rsid w:val="00317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DCE"/>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C4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5976">
      <w:bodyDiv w:val="1"/>
      <w:marLeft w:val="0"/>
      <w:marRight w:val="0"/>
      <w:marTop w:val="0"/>
      <w:marBottom w:val="0"/>
      <w:divBdr>
        <w:top w:val="none" w:sz="0" w:space="0" w:color="auto"/>
        <w:left w:val="none" w:sz="0" w:space="0" w:color="auto"/>
        <w:bottom w:val="none" w:sz="0" w:space="0" w:color="auto"/>
        <w:right w:val="none" w:sz="0" w:space="0" w:color="auto"/>
      </w:divBdr>
    </w:div>
    <w:div w:id="165533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tlEK3g1PlgeUd+oXIh1FaXZ0A==">AMUW2mUqTnjP21JuBuTI+sXtwmhzoNVSxHf9/ru46F6IXeVd/fiWtReH/g4WhVtJ3/kYGrZ0Vv43T3oAGF7JKt2s9x9AzfJlcqgbTHIdlcxztzyrIH0OrH0WwANk2e/145omX6Qt+/gd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920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CHU Nîmes</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ROUX MARSON clarisse</cp:lastModifiedBy>
  <cp:revision>3</cp:revision>
  <dcterms:created xsi:type="dcterms:W3CDTF">2023-02-23T09:40:00Z</dcterms:created>
  <dcterms:modified xsi:type="dcterms:W3CDTF">2023-02-23T09:54:00Z</dcterms:modified>
</cp:coreProperties>
</file>