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E1B92" w14:textId="77777777" w:rsidR="007A5C24" w:rsidRDefault="007A5C24" w:rsidP="007A5C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41046496"/>
      <w:bookmarkEnd w:id="0"/>
    </w:p>
    <w:p w14:paraId="6F9FEA92" w14:textId="462EFFF4" w:rsidR="00246408" w:rsidRPr="007A5C24" w:rsidRDefault="00DE1C6B" w:rsidP="007A5C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C24">
        <w:rPr>
          <w:rFonts w:ascii="Times New Roman" w:hAnsi="Times New Roman" w:cs="Times New Roman"/>
          <w:b/>
          <w:bCs/>
          <w:sz w:val="28"/>
          <w:szCs w:val="28"/>
        </w:rPr>
        <w:t>Support déclaration EM Anesthésie Réanimation période COVID</w:t>
      </w:r>
    </w:p>
    <w:p w14:paraId="4EEDB204" w14:textId="3EC7F10C" w:rsidR="00DE1C6B" w:rsidRDefault="007A5C24" w:rsidP="007A5C24">
      <w:pPr>
        <w:ind w:left="4111"/>
        <w:jc w:val="both"/>
      </w:pPr>
      <w:r>
        <w:tab/>
      </w:r>
      <w:r>
        <w:tab/>
      </w:r>
    </w:p>
    <w:p w14:paraId="01F9B819" w14:textId="16B65707" w:rsidR="00EA03B5" w:rsidRDefault="00EA03B5" w:rsidP="00EA03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</w:t>
      </w:r>
      <w:r w:rsidR="004B6004" w:rsidRPr="004B6004">
        <w:rPr>
          <w:noProof/>
        </w:rPr>
        <w:drawing>
          <wp:inline distT="0" distB="0" distL="0" distR="0" wp14:anchorId="51856FDC" wp14:editId="764DBBE0">
            <wp:extent cx="2081119" cy="268960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10" cy="27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792D5" w14:textId="77777777" w:rsidR="00EA03B5" w:rsidRDefault="00EA03B5" w:rsidP="00EA03B5">
      <w:pPr>
        <w:jc w:val="both"/>
        <w:rPr>
          <w:rFonts w:ascii="Times New Roman" w:hAnsi="Times New Roman" w:cs="Times New Roman"/>
        </w:rPr>
      </w:pPr>
    </w:p>
    <w:p w14:paraId="5E0E1AF1" w14:textId="0701B6BE" w:rsidR="007A5C24" w:rsidRPr="00EA03B5" w:rsidRDefault="007A5C24" w:rsidP="00EA03B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3B5">
        <w:rPr>
          <w:rFonts w:ascii="Times New Roman" w:hAnsi="Times New Roman" w:cs="Times New Roman"/>
          <w:sz w:val="24"/>
          <w:szCs w:val="24"/>
        </w:rPr>
        <w:t>La SFAR et la SFPC ont élaboré des</w:t>
      </w:r>
      <w:r w:rsidRPr="003D04E5">
        <w:rPr>
          <w:rFonts w:ascii="Times New Roman" w:hAnsi="Times New Roman" w:cs="Times New Roman"/>
          <w:sz w:val="24"/>
          <w:szCs w:val="24"/>
        </w:rPr>
        <w:t xml:space="preserve"> </w:t>
      </w:r>
      <w:r w:rsidR="003D04E5" w:rsidRPr="003D04E5">
        <w:rPr>
          <w:rFonts w:ascii="Times New Roman" w:hAnsi="Times New Roman" w:cs="Times New Roman"/>
          <w:sz w:val="24"/>
          <w:szCs w:val="24"/>
        </w:rPr>
        <w:t>p</w:t>
      </w:r>
      <w:r w:rsidR="003D04E5" w:rsidRPr="003D04E5">
        <w:rPr>
          <w:rFonts w:ascii="Times New Roman" w:hAnsi="Times New Roman" w:cs="Times New Roman"/>
          <w:sz w:val="24"/>
          <w:szCs w:val="24"/>
        </w:rPr>
        <w:t>réconisations</w:t>
      </w:r>
      <w:r w:rsidRPr="00EA03B5">
        <w:rPr>
          <w:rFonts w:ascii="Times New Roman" w:hAnsi="Times New Roman" w:cs="Times New Roman"/>
          <w:sz w:val="24"/>
          <w:szCs w:val="24"/>
        </w:rPr>
        <w:t xml:space="preserve"> en mai 2020 visant à prévenir les erreurs médicamenteuses en anesthésie et réanimation</w:t>
      </w:r>
      <w:r w:rsidR="004B6004">
        <w:rPr>
          <w:rFonts w:ascii="Times New Roman" w:hAnsi="Times New Roman" w:cs="Times New Roman"/>
          <w:sz w:val="24"/>
          <w:szCs w:val="24"/>
        </w:rPr>
        <w:t xml:space="preserve"> en période de crise sanitaire aigüe en s’appuyant sur le retour d’expérience de la période</w:t>
      </w:r>
      <w:r w:rsidRPr="00EA03B5">
        <w:rPr>
          <w:rFonts w:ascii="Times New Roman" w:hAnsi="Times New Roman" w:cs="Times New Roman"/>
          <w:sz w:val="24"/>
          <w:szCs w:val="24"/>
        </w:rPr>
        <w:t xml:space="preserve"> COVID (crise et reprise d’activité</w:t>
      </w:r>
      <w:r w:rsidR="004B6004">
        <w:rPr>
          <w:rFonts w:ascii="Times New Roman" w:hAnsi="Times New Roman" w:cs="Times New Roman"/>
          <w:sz w:val="24"/>
          <w:szCs w:val="24"/>
        </w:rPr>
        <w:t>)</w:t>
      </w:r>
      <w:r w:rsidRPr="00EA03B5">
        <w:rPr>
          <w:rFonts w:ascii="Times New Roman" w:hAnsi="Times New Roman" w:cs="Times New Roman"/>
          <w:sz w:val="24"/>
          <w:szCs w:val="24"/>
        </w:rPr>
        <w:t>.</w:t>
      </w:r>
    </w:p>
    <w:p w14:paraId="4950EF5B" w14:textId="103861D6" w:rsidR="007A5C24" w:rsidRPr="00EA03B5" w:rsidRDefault="007A5C24" w:rsidP="00EA03B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3B5">
        <w:rPr>
          <w:rFonts w:ascii="Times New Roman" w:hAnsi="Times New Roman" w:cs="Times New Roman"/>
          <w:sz w:val="24"/>
          <w:szCs w:val="24"/>
        </w:rPr>
        <w:t xml:space="preserve">La rédaction de ce guide par la SFAR et la SFPC s’inscrit dans une </w:t>
      </w:r>
      <w:r w:rsidRPr="00EA03B5">
        <w:rPr>
          <w:rFonts w:ascii="Times New Roman" w:hAnsi="Times New Roman" w:cs="Times New Roman"/>
          <w:b/>
          <w:bCs/>
          <w:sz w:val="24"/>
          <w:szCs w:val="24"/>
        </w:rPr>
        <w:t>approche participative et collaborative</w:t>
      </w:r>
      <w:r w:rsidRPr="00EA03B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005605" w14:textId="0BA7C360" w:rsidR="007A5C24" w:rsidRPr="00EA03B5" w:rsidRDefault="007A5C24" w:rsidP="00EA03B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3B5">
        <w:rPr>
          <w:rFonts w:ascii="Times New Roman" w:hAnsi="Times New Roman" w:cs="Times New Roman"/>
          <w:sz w:val="24"/>
          <w:szCs w:val="24"/>
        </w:rPr>
        <w:t>C’est pourquoi, il est proposé aux professionnels de santé et aux établissements de participer à cette démarche et notamment d’adresser au groupe de travail (GT) (</w:t>
      </w:r>
      <w:hyperlink r:id="rId9" w:history="1">
        <w:r w:rsidRPr="00EA03B5">
          <w:rPr>
            <w:rStyle w:val="Lienhypertexte"/>
            <w:rFonts w:ascii="Times New Roman" w:hAnsi="Times New Roman" w:cs="Times New Roman"/>
            <w:sz w:val="24"/>
            <w:szCs w:val="24"/>
          </w:rPr>
          <w:t>SFARSFPC.EM@gmail.com</w:t>
        </w:r>
      </w:hyperlink>
      <w:r w:rsidRPr="00EA03B5">
        <w:rPr>
          <w:rFonts w:ascii="Times New Roman" w:hAnsi="Times New Roman" w:cs="Times New Roman"/>
          <w:sz w:val="24"/>
          <w:szCs w:val="24"/>
        </w:rPr>
        <w:t xml:space="preserve"> ) leurs </w:t>
      </w:r>
      <w:r w:rsidR="008562C9" w:rsidRPr="00EA03B5">
        <w:rPr>
          <w:rFonts w:ascii="Times New Roman" w:hAnsi="Times New Roman" w:cs="Times New Roman"/>
          <w:b/>
          <w:bCs/>
          <w:sz w:val="24"/>
          <w:szCs w:val="24"/>
        </w:rPr>
        <w:t xml:space="preserve">erreurs médicamenteuses anonymisées, avérées, avec ou sans impact pour le patient, </w:t>
      </w:r>
      <w:r w:rsidRPr="00EA03B5">
        <w:rPr>
          <w:rFonts w:ascii="Times New Roman" w:hAnsi="Times New Roman" w:cs="Times New Roman"/>
          <w:b/>
          <w:bCs/>
          <w:sz w:val="24"/>
          <w:szCs w:val="24"/>
        </w:rPr>
        <w:t>dont une des causes est estimée liée à la période COVID et, si disponible, l’analyse ALARM ou REMED réalisée.</w:t>
      </w:r>
      <w:r w:rsidRPr="00EA03B5">
        <w:rPr>
          <w:rFonts w:ascii="Times New Roman" w:hAnsi="Times New Roman" w:cs="Times New Roman"/>
          <w:sz w:val="24"/>
          <w:szCs w:val="24"/>
        </w:rPr>
        <w:t xml:space="preserve"> Si cette analyse n’a pas été faite, elle sera réalisée dans un second temps par le GT. La base d’analyse spécifique des EM ainsi constituée permettra l’actualisation des </w:t>
      </w:r>
      <w:r w:rsidR="003D04E5" w:rsidRPr="003D04E5">
        <w:rPr>
          <w:rFonts w:ascii="Times New Roman" w:hAnsi="Times New Roman" w:cs="Times New Roman"/>
          <w:sz w:val="24"/>
          <w:szCs w:val="24"/>
        </w:rPr>
        <w:t>préconisations</w:t>
      </w:r>
      <w:r w:rsidRPr="00EA03B5">
        <w:rPr>
          <w:rFonts w:ascii="Times New Roman" w:hAnsi="Times New Roman" w:cs="Times New Roman"/>
          <w:sz w:val="24"/>
          <w:szCs w:val="24"/>
        </w:rPr>
        <w:t xml:space="preserve"> et de proposer de nouveaux outils de prévention. </w:t>
      </w:r>
    </w:p>
    <w:p w14:paraId="328D14FA" w14:textId="7F895838" w:rsidR="007A5C24" w:rsidRPr="00EA03B5" w:rsidRDefault="007A5C24" w:rsidP="00EA03B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3B5">
        <w:rPr>
          <w:rFonts w:ascii="Times New Roman" w:hAnsi="Times New Roman" w:cs="Times New Roman"/>
          <w:sz w:val="24"/>
          <w:szCs w:val="24"/>
        </w:rPr>
        <w:t>NB : Cet envoi au GT SFAR SFPC des erreurs médicamenteuses ne remplace pas la déclaration au niveau de l’institution et si besoin, au centre régional de pharmacovigilance</w:t>
      </w:r>
      <w:r w:rsidR="004B6004">
        <w:rPr>
          <w:rFonts w:ascii="Times New Roman" w:hAnsi="Times New Roman" w:cs="Times New Roman"/>
          <w:sz w:val="24"/>
          <w:szCs w:val="24"/>
        </w:rPr>
        <w:t xml:space="preserve"> (CRPV) ou l’ANSM en cas d’incident de matériovigilance</w:t>
      </w:r>
      <w:r w:rsidRPr="00EA03B5">
        <w:rPr>
          <w:rFonts w:ascii="Times New Roman" w:hAnsi="Times New Roman" w:cs="Times New Roman"/>
          <w:sz w:val="24"/>
          <w:szCs w:val="24"/>
        </w:rPr>
        <w:t>.</w:t>
      </w:r>
    </w:p>
    <w:p w14:paraId="088E7530" w14:textId="54C4DF8F" w:rsidR="007A5C24" w:rsidRDefault="007A5C24" w:rsidP="007A5C24">
      <w:pPr>
        <w:rPr>
          <w:rFonts w:ascii="Times New Roman" w:hAnsi="Times New Roman" w:cs="Times New Roman"/>
          <w:sz w:val="24"/>
          <w:szCs w:val="24"/>
        </w:rPr>
      </w:pPr>
    </w:p>
    <w:p w14:paraId="398217DE" w14:textId="753AC591" w:rsidR="00EA03B5" w:rsidRDefault="00EA03B5" w:rsidP="007A5C24">
      <w:pPr>
        <w:rPr>
          <w:rFonts w:ascii="Times New Roman" w:hAnsi="Times New Roman" w:cs="Times New Roman"/>
          <w:sz w:val="24"/>
          <w:szCs w:val="24"/>
        </w:rPr>
      </w:pPr>
    </w:p>
    <w:p w14:paraId="6ABA3BB1" w14:textId="0590E46C" w:rsidR="00EA03B5" w:rsidRDefault="00EA03B5" w:rsidP="007A5C24">
      <w:pPr>
        <w:rPr>
          <w:rFonts w:ascii="Times New Roman" w:hAnsi="Times New Roman" w:cs="Times New Roman"/>
          <w:sz w:val="24"/>
          <w:szCs w:val="24"/>
        </w:rPr>
      </w:pPr>
    </w:p>
    <w:p w14:paraId="2297C506" w14:textId="336E3D17" w:rsidR="00EA03B5" w:rsidRDefault="00EA03B5" w:rsidP="007A5C24">
      <w:pPr>
        <w:rPr>
          <w:rFonts w:ascii="Times New Roman" w:hAnsi="Times New Roman" w:cs="Times New Roman"/>
          <w:sz w:val="24"/>
          <w:szCs w:val="24"/>
        </w:rPr>
      </w:pPr>
    </w:p>
    <w:p w14:paraId="272A60E4" w14:textId="1FD3D3E3" w:rsidR="00EA03B5" w:rsidRDefault="00EA03B5" w:rsidP="007A5C24">
      <w:pPr>
        <w:rPr>
          <w:rFonts w:ascii="Times New Roman" w:hAnsi="Times New Roman" w:cs="Times New Roman"/>
          <w:sz w:val="24"/>
          <w:szCs w:val="24"/>
        </w:rPr>
      </w:pPr>
    </w:p>
    <w:p w14:paraId="5DA6C823" w14:textId="231D2796" w:rsidR="00EA03B5" w:rsidRDefault="00EA03B5" w:rsidP="00EA03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C24">
        <w:rPr>
          <w:rFonts w:ascii="Times New Roman" w:hAnsi="Times New Roman" w:cs="Times New Roman"/>
          <w:b/>
          <w:bCs/>
          <w:sz w:val="28"/>
          <w:szCs w:val="28"/>
        </w:rPr>
        <w:t>Support déclaration EM Anesthésie Réanimation période COVID</w:t>
      </w:r>
    </w:p>
    <w:p w14:paraId="7F82D6AD" w14:textId="77777777" w:rsidR="00250354" w:rsidRDefault="00250354" w:rsidP="00EA03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NB : Si une analyse ALARM ou REMED a été réalisée, </w:t>
      </w:r>
    </w:p>
    <w:p w14:paraId="308464F5" w14:textId="336BAAAF" w:rsidR="00250354" w:rsidRPr="007A5C24" w:rsidRDefault="00250354" w:rsidP="00EA03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merci de la joindre également une fois anonymisée</w:t>
      </w:r>
    </w:p>
    <w:p w14:paraId="3A94666A" w14:textId="77777777" w:rsidR="00EA03B5" w:rsidRDefault="00EA03B5" w:rsidP="007A5C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6089"/>
      </w:tblGrid>
      <w:tr w:rsidR="00EA03B5" w14:paraId="556D9C9F" w14:textId="77777777" w:rsidTr="00EA03B5">
        <w:tc>
          <w:tcPr>
            <w:tcW w:w="3539" w:type="dxa"/>
          </w:tcPr>
          <w:p w14:paraId="047A9D0F" w14:textId="03FD32A6" w:rsidR="00EA03B5" w:rsidRDefault="00EA03B5" w:rsidP="007A5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3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l’évènement médicamenteux :</w:t>
            </w:r>
          </w:p>
        </w:tc>
        <w:tc>
          <w:tcPr>
            <w:tcW w:w="6089" w:type="dxa"/>
          </w:tcPr>
          <w:p w14:paraId="6EE800A5" w14:textId="77777777" w:rsidR="00EA03B5" w:rsidRDefault="00EA03B5" w:rsidP="007A5C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3B5" w14:paraId="3E10C053" w14:textId="77777777" w:rsidTr="00EA03B5">
        <w:tc>
          <w:tcPr>
            <w:tcW w:w="3539" w:type="dxa"/>
          </w:tcPr>
          <w:p w14:paraId="160C82BE" w14:textId="77777777" w:rsidR="00EA03B5" w:rsidRPr="00EA03B5" w:rsidRDefault="00EA03B5" w:rsidP="007A5C2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03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Descriptif </w:t>
            </w:r>
          </w:p>
          <w:p w14:paraId="70D2384C" w14:textId="77777777" w:rsidR="00EA03B5" w:rsidRPr="00EA03B5" w:rsidRDefault="00EA03B5" w:rsidP="00EA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3B5">
              <w:rPr>
                <w:rFonts w:ascii="Times New Roman" w:hAnsi="Times New Roman" w:cs="Times New Roman"/>
                <w:sz w:val="24"/>
                <w:szCs w:val="24"/>
              </w:rPr>
              <w:t>• QUI ? Qui était là ? Qui a fait ? Qui a intercepté ou détecté ? Qui a rattrapé ? Qui a subi ? Qui supervisait ?</w:t>
            </w:r>
          </w:p>
          <w:p w14:paraId="4BC69C44" w14:textId="77777777" w:rsidR="00EA03B5" w:rsidRPr="00EA03B5" w:rsidRDefault="00EA03B5" w:rsidP="00EA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3B5">
              <w:rPr>
                <w:rFonts w:ascii="Times New Roman" w:hAnsi="Times New Roman" w:cs="Times New Roman"/>
                <w:sz w:val="24"/>
                <w:szCs w:val="24"/>
              </w:rPr>
              <w:t>• QUOI ? Quel est l'évènement ? Quelle chronologie des faits ?</w:t>
            </w:r>
          </w:p>
          <w:p w14:paraId="1D65C2D5" w14:textId="77777777" w:rsidR="00EA03B5" w:rsidRPr="00EA03B5" w:rsidRDefault="00EA03B5" w:rsidP="00EA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3B5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EA03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OÙ ? Où cela s'est-il produit ?</w:t>
            </w:r>
          </w:p>
          <w:p w14:paraId="63F02EF5" w14:textId="77777777" w:rsidR="00EA03B5" w:rsidRPr="00EA03B5" w:rsidRDefault="00EA03B5" w:rsidP="00EA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3B5">
              <w:rPr>
                <w:rFonts w:ascii="Times New Roman" w:hAnsi="Times New Roman" w:cs="Times New Roman"/>
                <w:sz w:val="24"/>
                <w:szCs w:val="24"/>
              </w:rPr>
              <w:t>• QUAND ? Quand cela s'est-il produit ? Nuit, Garde ? Quand s'en est-on aperçu ? Depuis quand ?</w:t>
            </w:r>
          </w:p>
          <w:p w14:paraId="691E6224" w14:textId="32259CAE" w:rsidR="00EA03B5" w:rsidRDefault="00EA03B5" w:rsidP="00EA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3B5">
              <w:rPr>
                <w:rFonts w:ascii="Times New Roman" w:hAnsi="Times New Roman" w:cs="Times New Roman"/>
                <w:sz w:val="24"/>
                <w:szCs w:val="24"/>
              </w:rPr>
              <w:t xml:space="preserve">• COMMENT ? Quels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médicaments, </w:t>
            </w:r>
            <w:r w:rsidRPr="00EA03B5">
              <w:rPr>
                <w:rFonts w:ascii="Times New Roman" w:hAnsi="Times New Roman" w:cs="Times New Roman"/>
                <w:sz w:val="24"/>
                <w:szCs w:val="24"/>
              </w:rPr>
              <w:t>matériels, procédures</w:t>
            </w:r>
          </w:p>
        </w:tc>
        <w:tc>
          <w:tcPr>
            <w:tcW w:w="6089" w:type="dxa"/>
          </w:tcPr>
          <w:p w14:paraId="4DA7EBE0" w14:textId="77777777" w:rsidR="00EA03B5" w:rsidRDefault="00EA03B5" w:rsidP="007A5C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3B5" w14:paraId="3677CBE9" w14:textId="77777777" w:rsidTr="00EA03B5">
        <w:tc>
          <w:tcPr>
            <w:tcW w:w="3539" w:type="dxa"/>
          </w:tcPr>
          <w:p w14:paraId="23AF02BA" w14:textId="220FC95C" w:rsidR="00EA03B5" w:rsidRPr="00250354" w:rsidRDefault="00EA03B5" w:rsidP="007A5C2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0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Gravité</w:t>
            </w:r>
            <w:r w:rsidR="00250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50354" w:rsidRPr="00250354">
              <w:rPr>
                <w:rFonts w:ascii="Times New Roman" w:hAnsi="Times New Roman" w:cs="Times New Roman"/>
                <w:sz w:val="24"/>
                <w:szCs w:val="24"/>
              </w:rPr>
              <w:t xml:space="preserve">(Mineure </w:t>
            </w:r>
            <w:r w:rsidR="0025035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50354" w:rsidRPr="00250354">
              <w:rPr>
                <w:rFonts w:ascii="Times New Roman" w:hAnsi="Times New Roman" w:cs="Times New Roman"/>
                <w:sz w:val="24"/>
                <w:szCs w:val="24"/>
              </w:rPr>
              <w:t>sans impact, Significative</w:t>
            </w:r>
            <w:r w:rsidR="00250354">
              <w:rPr>
                <w:rFonts w:ascii="Times New Roman" w:hAnsi="Times New Roman" w:cs="Times New Roman"/>
                <w:sz w:val="24"/>
                <w:szCs w:val="24"/>
              </w:rPr>
              <w:t xml:space="preserve"> / s</w:t>
            </w:r>
            <w:r w:rsidR="00250354" w:rsidRPr="00250354">
              <w:rPr>
                <w:rFonts w:ascii="Times New Roman" w:hAnsi="Times New Roman" w:cs="Times New Roman"/>
                <w:sz w:val="24"/>
                <w:szCs w:val="24"/>
              </w:rPr>
              <w:t>urveillance</w:t>
            </w:r>
            <w:r w:rsidR="002503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50354" w:rsidRPr="00250354">
              <w:rPr>
                <w:rFonts w:ascii="Times New Roman" w:hAnsi="Times New Roman" w:cs="Times New Roman"/>
                <w:sz w:val="24"/>
                <w:szCs w:val="24"/>
              </w:rPr>
              <w:t xml:space="preserve"> Majeure</w:t>
            </w:r>
            <w:r w:rsidR="003E7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0354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250354" w:rsidRPr="00250354">
              <w:rPr>
                <w:rFonts w:ascii="Times New Roman" w:hAnsi="Times New Roman" w:cs="Times New Roman"/>
                <w:sz w:val="24"/>
                <w:szCs w:val="24"/>
              </w:rPr>
              <w:t>conséquences cliniques temporaires)</w:t>
            </w:r>
          </w:p>
        </w:tc>
        <w:tc>
          <w:tcPr>
            <w:tcW w:w="6089" w:type="dxa"/>
          </w:tcPr>
          <w:p w14:paraId="0C08537E" w14:textId="77777777" w:rsidR="00EA03B5" w:rsidRDefault="00EA03B5" w:rsidP="007A5C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3B5" w14:paraId="4BA3633A" w14:textId="77777777" w:rsidTr="00EA03B5">
        <w:tc>
          <w:tcPr>
            <w:tcW w:w="3539" w:type="dxa"/>
          </w:tcPr>
          <w:p w14:paraId="2CD679E5" w14:textId="6E472266" w:rsidR="00EA03B5" w:rsidRDefault="00250354" w:rsidP="007A5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Quelles ont été les </w:t>
            </w:r>
            <w:r w:rsidRPr="00250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mesures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mises en place immédiatement ?</w:t>
            </w:r>
          </w:p>
        </w:tc>
        <w:tc>
          <w:tcPr>
            <w:tcW w:w="6089" w:type="dxa"/>
          </w:tcPr>
          <w:p w14:paraId="3B0F0E46" w14:textId="77777777" w:rsidR="00EA03B5" w:rsidRDefault="00EA03B5" w:rsidP="007A5C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3B5" w14:paraId="0FA94AC8" w14:textId="77777777" w:rsidTr="00EA03B5">
        <w:tc>
          <w:tcPr>
            <w:tcW w:w="3539" w:type="dxa"/>
          </w:tcPr>
          <w:p w14:paraId="56229311" w14:textId="52AC83D8" w:rsidR="00EA03B5" w:rsidRDefault="00EA03B5" w:rsidP="00EA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D’après vous, quelles </w:t>
            </w:r>
            <w:r w:rsidRPr="00250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causes immédiates</w:t>
            </w:r>
            <w:r w:rsidR="00250354" w:rsidRPr="00250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50354">
              <w:rPr>
                <w:rFonts w:ascii="Times New Roman" w:hAnsi="Times New Roman" w:cs="Times New Roman"/>
                <w:sz w:val="24"/>
                <w:szCs w:val="24"/>
              </w:rPr>
              <w:t>(préciser celles qui sont en lien avec la période COVID)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?</w:t>
            </w:r>
          </w:p>
        </w:tc>
        <w:tc>
          <w:tcPr>
            <w:tcW w:w="6089" w:type="dxa"/>
          </w:tcPr>
          <w:p w14:paraId="0770DBB4" w14:textId="77777777" w:rsidR="00EA03B5" w:rsidRDefault="00EA03B5" w:rsidP="00EA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3B5" w14:paraId="2B8D2F4A" w14:textId="77777777" w:rsidTr="00EA03B5">
        <w:tc>
          <w:tcPr>
            <w:tcW w:w="3539" w:type="dxa"/>
          </w:tcPr>
          <w:p w14:paraId="6CA68B95" w14:textId="3F4AE2DD" w:rsidR="00EA03B5" w:rsidRDefault="00EA03B5" w:rsidP="00EA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D’après vous quelles </w:t>
            </w:r>
            <w:r w:rsidRPr="00250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causes profondes principales</w:t>
            </w:r>
            <w:r w:rsidR="00250354">
              <w:rPr>
                <w:rFonts w:ascii="Times New Roman" w:hAnsi="Times New Roman" w:cs="Times New Roman"/>
                <w:sz w:val="24"/>
                <w:szCs w:val="24"/>
              </w:rPr>
              <w:t xml:space="preserve"> (préciser celles qui sont en lien avec la période COVID)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?</w:t>
            </w:r>
          </w:p>
        </w:tc>
        <w:tc>
          <w:tcPr>
            <w:tcW w:w="6089" w:type="dxa"/>
          </w:tcPr>
          <w:p w14:paraId="4C45C46C" w14:textId="77777777" w:rsidR="00EA03B5" w:rsidRDefault="00EA03B5" w:rsidP="00EA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4A221F" w14:textId="2CAE65BF" w:rsidR="00EA03B5" w:rsidRDefault="00EA03B5" w:rsidP="007A5C24">
      <w:pPr>
        <w:rPr>
          <w:rFonts w:ascii="Times New Roman" w:hAnsi="Times New Roman" w:cs="Times New Roman"/>
          <w:sz w:val="24"/>
          <w:szCs w:val="24"/>
        </w:rPr>
      </w:pPr>
    </w:p>
    <w:p w14:paraId="13AABD20" w14:textId="18262196" w:rsidR="007A5C24" w:rsidRDefault="007A5C24" w:rsidP="007A5C24">
      <w:pPr>
        <w:rPr>
          <w:rFonts w:ascii="Times New Roman" w:hAnsi="Times New Roman" w:cs="Times New Roman"/>
          <w:sz w:val="24"/>
          <w:szCs w:val="24"/>
        </w:rPr>
      </w:pPr>
    </w:p>
    <w:p w14:paraId="09E32A5F" w14:textId="77777777" w:rsidR="007A5C24" w:rsidRPr="007A5C24" w:rsidRDefault="007A5C24" w:rsidP="007A5C24">
      <w:pPr>
        <w:rPr>
          <w:rFonts w:ascii="Times New Roman" w:hAnsi="Times New Roman" w:cs="Times New Roman"/>
          <w:sz w:val="24"/>
          <w:szCs w:val="24"/>
        </w:rPr>
      </w:pPr>
    </w:p>
    <w:sectPr w:rsidR="007A5C24" w:rsidRPr="007A5C24" w:rsidSect="007A5C24">
      <w:headerReference w:type="default" r:id="rId10"/>
      <w:footerReference w:type="default" r:id="rId1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48FCA2" w14:textId="77777777" w:rsidR="0039326E" w:rsidRDefault="0039326E" w:rsidP="007A5C24">
      <w:pPr>
        <w:spacing w:after="0" w:line="240" w:lineRule="auto"/>
      </w:pPr>
      <w:r>
        <w:separator/>
      </w:r>
    </w:p>
  </w:endnote>
  <w:endnote w:type="continuationSeparator" w:id="0">
    <w:p w14:paraId="473CA54D" w14:textId="77777777" w:rsidR="0039326E" w:rsidRDefault="0039326E" w:rsidP="007A5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98424" w14:textId="6159107E" w:rsidR="00EA03B5" w:rsidRDefault="00EA03B5">
    <w:pPr>
      <w:pStyle w:val="Pieddepage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30DAAA7C" wp14:editId="4FCB226D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10115550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e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Zone de text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 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18B625E" w14:textId="67068DFC" w:rsidR="00EA03B5" w:rsidRDefault="00EA03B5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SFAR SFPC Prevention erreurs médicamenteuses Anesthésie Réanimation Période COVID</w:t>
                                </w:r>
                              </w:p>
                            </w:sdtContent>
                          </w:sdt>
                          <w:p w14:paraId="0B49B107" w14:textId="77777777" w:rsidR="00EA03B5" w:rsidRDefault="00EA03B5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DAAA7C" id="Groupe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v3bQMAAJMKAAAOAAAAZHJzL2Uyb0RvYy54bWzMVltP2zAUfp+0/2D5faTpJW0jAmIw0CQE&#10;CJiQ9uY6ThPNsT3bbdL9+h07lxaoBmISog+uL+f6+XwnPjyuS47WTJtCigSHBwOMmKAyLcQywT/u&#10;z7/MMDKWiJRwKViCN8zg46PPnw4rFbOhzCVPmUZgRJi4UgnOrVVxEBias5KYA6mYgMNM6pJYWOpl&#10;kGpSgfWSB8PBIAoqqVOlJWXGwO5Zc4iPvP0sY9ReZ5lhFvEEQ2zWj9qPCzcGR4ckXmqi8oK2YZA3&#10;RFGSQoDT3tQZsQStdPHMVFlQLY3M7AGVZSCzrKDM5wDZhIMn2VxouVI+l2VcLVUPE0D7BKc3m6VX&#10;6xuNijTBoylGgpRwR94tQ7AB6FRqGYPQhVZ36ka3G8tm5RKuM126f0gF1R7XTY8rqy2isDmZj0fR&#10;AOCncDaCaxu3wNMcbueZGs2/9YrRMJr0iqPZJHQxBZ3bwEXXB1MpqCGzhcn8H0x3OVHMo28cAh1M&#10;UNANTLdQXEQsOSA1a5Dycj1MJjaA2B6MwvnA5fQCTuFsNoweZUtipY29YLJEbpJgDRH4qiPrS2Mb&#10;YDoR59dIXqTnBed+4SjFTrlGawJksHUH5SMpLpyskE6rMeh2AOcuGz+zG86cHBe3LIPqgTse+kA8&#10;b7dOCKVM2LA5yknKGt+TAfza1HoNf63eoLOcgf/edmvgcQKd7SbKVt6pMk/7Xnnwr8Aa5V7De5bC&#10;9splIaTeZ4BDVq3nRr4DqYHGobSQ6QaKRsum6RhFzwu4tkti7A3R0GWgBqBz2msYMi6rBMt2hlEu&#10;9Z99+04eqhpOMaqgayXY/F4RzTDi3wXU+zwcA7eQ9YvxZDqEhd49WeyeiFV5KqEWQujRivqpk7e8&#10;m2Zalg/QYE+cVzgigoLvBFOru8WpbboptGjKTk68GLQ2ReyluFPUGXeourK8rx+IVm3tWmgOV7Lj&#10;GImflHAj6zSFPFlZmRW+vre4tngD312Peg/izzvi/4QvGYJadikA+edPyI9s/VUCI3yBeLrsbwOA&#10;J7SAKIqmnuZQuH3X22mXw8k0nE7+rw/0dHaMRVBo0QgaUAPuY6J37GnbyTZ6P9tD+1ewaz+nX6H4&#10;3pxOf73IaVsvaqC9Q+MD0xsq683UXnwkYvvvO7x8/LehfaW5p9Xu2jeC7Vvy6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OZRu/dtAwAAkw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 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d MMMM yyyy"/>
                          <w:lid w:val="fr-F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718B625E" w14:textId="67068DFC" w:rsidR="00EA03B5" w:rsidRDefault="00EA03B5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SFAR SFPC Prevention erreurs médicamenteuses Anesthésie Réanimation Période COVID</w:t>
                          </w:r>
                        </w:p>
                      </w:sdtContent>
                    </w:sdt>
                    <w:p w14:paraId="0B49B107" w14:textId="77777777" w:rsidR="00EA03B5" w:rsidRDefault="00EA03B5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EF47F19" wp14:editId="44BCB135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10115550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822E8E" w14:textId="77777777" w:rsidR="00EA03B5" w:rsidRDefault="00EA03B5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F47F19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14:paraId="4F822E8E" w14:textId="77777777" w:rsidR="00EA03B5" w:rsidRDefault="00EA03B5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44BE55" w14:textId="77777777" w:rsidR="0039326E" w:rsidRDefault="0039326E" w:rsidP="007A5C24">
      <w:pPr>
        <w:spacing w:after="0" w:line="240" w:lineRule="auto"/>
      </w:pPr>
      <w:r>
        <w:separator/>
      </w:r>
    </w:p>
  </w:footnote>
  <w:footnote w:type="continuationSeparator" w:id="0">
    <w:p w14:paraId="0EEE4566" w14:textId="77777777" w:rsidR="0039326E" w:rsidRDefault="0039326E" w:rsidP="007A5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54AC1" w14:textId="3266A7AA" w:rsidR="007A5C24" w:rsidRDefault="007A5C24">
    <w:pPr>
      <w:pStyle w:val="En-tte"/>
    </w:pPr>
    <w:r>
      <w:rPr>
        <w:noProof/>
      </w:rPr>
      <w:drawing>
        <wp:inline distT="0" distB="0" distL="0" distR="0" wp14:anchorId="6958C7CE" wp14:editId="0DF61091">
          <wp:extent cx="3003550" cy="630555"/>
          <wp:effectExtent l="0" t="0" r="0" b="0"/>
          <wp:docPr id="4" name="Image 4" descr="SFA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SFAR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355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</w:t>
    </w:r>
    <w:r>
      <w:rPr>
        <w:noProof/>
      </w:rPr>
      <w:drawing>
        <wp:inline distT="0" distB="0" distL="0" distR="0" wp14:anchorId="59817F96" wp14:editId="58088ABD">
          <wp:extent cx="539750" cy="1484630"/>
          <wp:effectExtent l="3810" t="0" r="0" b="0"/>
          <wp:docPr id="2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3"/>
                  <pic:cNvPicPr/>
                </pic:nvPicPr>
                <pic:blipFill rotWithShape="1">
                  <a:blip r:embed="rId2"/>
                  <a:srcRect l="30319" t="8808" r="28100" b="10570"/>
                  <a:stretch/>
                </pic:blipFill>
                <pic:spPr>
                  <a:xfrm rot="5400000">
                    <a:off x="0" y="0"/>
                    <a:ext cx="539750" cy="1484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C6B"/>
    <w:rsid w:val="00246408"/>
    <w:rsid w:val="00250354"/>
    <w:rsid w:val="0039326E"/>
    <w:rsid w:val="003D04E5"/>
    <w:rsid w:val="003E758B"/>
    <w:rsid w:val="004A561C"/>
    <w:rsid w:val="004B6004"/>
    <w:rsid w:val="004F4121"/>
    <w:rsid w:val="007A5C24"/>
    <w:rsid w:val="008562C9"/>
    <w:rsid w:val="00A41310"/>
    <w:rsid w:val="00CF46C3"/>
    <w:rsid w:val="00DE1C6B"/>
    <w:rsid w:val="00EA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3C8CEE"/>
  <w15:chartTrackingRefBased/>
  <w15:docId w15:val="{BABB8077-52D0-46EC-8E16-E2428B21E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A5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5C24"/>
  </w:style>
  <w:style w:type="paragraph" w:styleId="Pieddepage">
    <w:name w:val="footer"/>
    <w:basedOn w:val="Normal"/>
    <w:link w:val="PieddepageCar"/>
    <w:uiPriority w:val="99"/>
    <w:unhideWhenUsed/>
    <w:rsid w:val="007A5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5C24"/>
  </w:style>
  <w:style w:type="character" w:styleId="Lienhypertexte">
    <w:name w:val="Hyperlink"/>
    <w:basedOn w:val="Policepardfaut"/>
    <w:uiPriority w:val="99"/>
    <w:unhideWhenUsed/>
    <w:rsid w:val="007A5C2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5C2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EA03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60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60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FARSFPC.EM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SFAR SFPC Prevention erreurs médicamenteuses Anesthésie Réanimation Période COVID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98C35D-91E1-455C-A057-4EF0061EB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Rémy</dc:creator>
  <cp:keywords/>
  <dc:description/>
  <cp:lastModifiedBy>Rémy</cp:lastModifiedBy>
  <cp:revision>5</cp:revision>
  <dcterms:created xsi:type="dcterms:W3CDTF">2020-05-29T03:20:00Z</dcterms:created>
  <dcterms:modified xsi:type="dcterms:W3CDTF">2020-06-05T04:14:00Z</dcterms:modified>
</cp:coreProperties>
</file>